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DB30A" w14:textId="77777777" w:rsidR="00381512" w:rsidRDefault="00000000">
      <w:pPr>
        <w:jc w:val="center"/>
        <w:rPr>
          <w:b/>
          <w:bCs/>
          <w:sz w:val="32"/>
          <w:szCs w:val="40"/>
        </w:rPr>
      </w:pPr>
      <w:r>
        <w:rPr>
          <w:rFonts w:hint="eastAsia"/>
          <w:b/>
          <w:bCs/>
          <w:sz w:val="32"/>
          <w:szCs w:val="40"/>
        </w:rPr>
        <w:t>食品营养与健康专业人才需求调研报告</w:t>
      </w:r>
    </w:p>
    <w:p w14:paraId="1EFA4C05" w14:textId="77777777" w:rsidR="00381512" w:rsidRDefault="00000000">
      <w:pPr>
        <w:spacing w:line="360" w:lineRule="auto"/>
        <w:jc w:val="left"/>
        <w:rPr>
          <w:sz w:val="24"/>
        </w:rPr>
      </w:pPr>
      <w:r>
        <w:rPr>
          <w:rFonts w:hint="eastAsia"/>
          <w:sz w:val="24"/>
        </w:rPr>
        <w:t xml:space="preserve">    </w:t>
      </w:r>
      <w:r>
        <w:rPr>
          <w:rFonts w:hint="eastAsia"/>
          <w:sz w:val="24"/>
        </w:rPr>
        <w:t>国民营养与健康状况是反映一个国家或地区经济与社会发展、卫生保健水平和人口素质的重要指标。良好的营养与健康状况既是社会经济发展的基础，也是社会经济发展的重要目标。随着社会经济的发展，人民的饮食和健康观念发生了很大的改变，营养与健康成为了人们关注的焦点。</w:t>
      </w:r>
    </w:p>
    <w:p w14:paraId="034316F0" w14:textId="77777777" w:rsidR="00381512" w:rsidRDefault="00000000">
      <w:pPr>
        <w:numPr>
          <w:ilvl w:val="0"/>
          <w:numId w:val="1"/>
        </w:numPr>
        <w:rPr>
          <w:sz w:val="28"/>
          <w:szCs w:val="36"/>
        </w:rPr>
      </w:pPr>
      <w:r>
        <w:rPr>
          <w:rFonts w:hint="eastAsia"/>
          <w:sz w:val="28"/>
          <w:szCs w:val="36"/>
        </w:rPr>
        <w:t>食品营养与健康行业发展前景</w:t>
      </w:r>
    </w:p>
    <w:p w14:paraId="3FD3B4BA" w14:textId="77777777" w:rsidR="00381512" w:rsidRDefault="00000000">
      <w:pPr>
        <w:widowControl/>
        <w:spacing w:line="360" w:lineRule="auto"/>
        <w:jc w:val="left"/>
        <w:rPr>
          <w:rFonts w:ascii="宋体" w:eastAsia="宋体" w:hAnsi="宋体" w:cs="宋体"/>
          <w:sz w:val="24"/>
        </w:rPr>
      </w:pPr>
      <w:r>
        <w:rPr>
          <w:rFonts w:ascii="宋体" w:eastAsia="宋体" w:hAnsi="宋体" w:cs="宋体" w:hint="eastAsia"/>
          <w:sz w:val="24"/>
        </w:rPr>
        <w:t xml:space="preserve">    为全面推进健康中国建设，中共中央、国务院印发了一系列文件，《中华人民共和国国民经济和社会发展第十四个五年规和2035年远景目标纲要》《“健康中国2030”规划纲要》《“十四五”国民健康规划》，把人民群众生命安全和身体健康放在第一位。</w:t>
      </w:r>
      <w:hyperlink r:id="rId5" w:tgtFrame="/Users/menyxiao/Documents\x/_blank" w:history="1">
        <w:r>
          <w:rPr>
            <w:rFonts w:ascii="宋体" w:eastAsia="宋体" w:hAnsi="宋体" w:cs="宋体" w:hint="eastAsia"/>
            <w:sz w:val="24"/>
          </w:rPr>
          <w:t>《国民营养计划（2017－2030年）》</w:t>
        </w:r>
      </w:hyperlink>
      <w:r>
        <w:rPr>
          <w:rFonts w:ascii="宋体" w:eastAsia="宋体" w:hAnsi="宋体" w:cs="宋体" w:hint="eastAsia"/>
          <w:sz w:val="24"/>
        </w:rPr>
        <w:t>更是从我国国情出发，立足我国人群营养健康现状和需求，提出六项重大行动提高人群营养健康水平。这些文件的出台，把保障人民的健康放在优先发展的战略，为我国居民提供全方位全周期的健康服务。我国出台的《国民营养条例》，让专业营养师走入百姓生活，以改善国民膳食结构不合理、营养</w:t>
      </w:r>
      <w:proofErr w:type="gramStart"/>
      <w:r>
        <w:rPr>
          <w:rFonts w:ascii="宋体" w:eastAsia="宋体" w:hAnsi="宋体" w:cs="宋体" w:hint="eastAsia"/>
          <w:sz w:val="24"/>
        </w:rPr>
        <w:t>不</w:t>
      </w:r>
      <w:proofErr w:type="gramEnd"/>
      <w:r>
        <w:rPr>
          <w:rFonts w:ascii="宋体" w:eastAsia="宋体" w:hAnsi="宋体" w:cs="宋体" w:hint="eastAsia"/>
          <w:sz w:val="24"/>
        </w:rPr>
        <w:t>均衡的现状，培养科学健康的生活方式，提高国民素质。《国民营养条例》要求300人以上的食堂，餐厅必须具备营养配餐员，所有的幼儿园和学校都要配备营养师；社区应设立营养师定时向居民宣传营养知识。</w:t>
      </w:r>
      <w:r>
        <w:rPr>
          <w:rFonts w:ascii="宋体" w:eastAsia="宋体" w:hAnsi="宋体" w:cs="宋体" w:hint="eastAsia"/>
          <w:kern w:val="0"/>
          <w:sz w:val="24"/>
        </w:rPr>
        <w:t>这就意味着从事相关工作的专业化、职业化发展要进一步加强，营养师，这个新兴的职业将会有很好的发展前景。</w:t>
      </w:r>
      <w:r>
        <w:rPr>
          <w:rFonts w:ascii="宋体" w:eastAsia="宋体" w:hAnsi="宋体" w:cs="宋体" w:hint="eastAsia"/>
          <w:sz w:val="24"/>
        </w:rPr>
        <w:t>我国是一个14亿人口的大国，《健康中国行动（2019-2030）》提出我国每1万人要配备1名营养师，目前我国营养师</w:t>
      </w:r>
      <w:proofErr w:type="gramStart"/>
      <w:r>
        <w:rPr>
          <w:rFonts w:ascii="宋体" w:eastAsia="宋体" w:hAnsi="宋体" w:cs="宋体" w:hint="eastAsia"/>
          <w:sz w:val="24"/>
        </w:rPr>
        <w:t>不足10万</w:t>
      </w:r>
      <w:proofErr w:type="gramEnd"/>
      <w:r>
        <w:rPr>
          <w:rFonts w:ascii="宋体" w:eastAsia="宋体" w:hAnsi="宋体" w:cs="宋体" w:hint="eastAsia"/>
          <w:sz w:val="24"/>
        </w:rPr>
        <w:t>人，与此职业相关的专业人员严重不足，我国营养师的市场缺口很大，有很好的发展前景。</w:t>
      </w:r>
    </w:p>
    <w:p w14:paraId="37C91E9D" w14:textId="77777777" w:rsidR="00381512" w:rsidRDefault="00000000">
      <w:pPr>
        <w:widowControl/>
        <w:numPr>
          <w:ilvl w:val="0"/>
          <w:numId w:val="1"/>
        </w:numPr>
        <w:spacing w:line="360" w:lineRule="auto"/>
        <w:jc w:val="left"/>
        <w:rPr>
          <w:sz w:val="28"/>
          <w:szCs w:val="36"/>
        </w:rPr>
      </w:pPr>
      <w:r>
        <w:rPr>
          <w:rFonts w:hint="eastAsia"/>
          <w:sz w:val="28"/>
          <w:szCs w:val="36"/>
        </w:rPr>
        <w:t>食品营养与健康专业与企业行业对应的岗位设置</w:t>
      </w:r>
    </w:p>
    <w:p w14:paraId="39A82BC0" w14:textId="77777777" w:rsidR="00381512" w:rsidRDefault="00000000">
      <w:pPr>
        <w:widowControl/>
        <w:spacing w:line="360" w:lineRule="auto"/>
        <w:ind w:firstLineChars="200" w:firstLine="480"/>
        <w:jc w:val="left"/>
        <w:rPr>
          <w:rFonts w:ascii="宋体" w:eastAsia="宋体" w:hAnsi="宋体" w:cs="宋体"/>
          <w:sz w:val="24"/>
        </w:rPr>
      </w:pPr>
      <w:r>
        <w:rPr>
          <w:rFonts w:ascii="宋体" w:eastAsia="宋体" w:hAnsi="宋体" w:cs="宋体" w:hint="eastAsia"/>
          <w:sz w:val="24"/>
        </w:rPr>
        <w:t>随着建设健康中国的推进，相关行业企业对食品营养与健康的要求更高，更需要专业化、职业化人才。食品营养与健康专业对应行业企业的岗位主要有两个方向：</w:t>
      </w:r>
    </w:p>
    <w:p w14:paraId="03A33FDE" w14:textId="77777777" w:rsidR="00381512" w:rsidRDefault="00000000">
      <w:pPr>
        <w:widowControl/>
        <w:spacing w:line="360" w:lineRule="auto"/>
        <w:jc w:val="left"/>
        <w:rPr>
          <w:rFonts w:ascii="宋体" w:eastAsia="宋体" w:hAnsi="宋体" w:cs="宋体"/>
          <w:sz w:val="24"/>
        </w:rPr>
      </w:pPr>
      <w:r>
        <w:rPr>
          <w:rFonts w:ascii="宋体" w:eastAsia="宋体" w:hAnsi="宋体" w:cs="宋体" w:hint="eastAsia"/>
          <w:sz w:val="24"/>
        </w:rPr>
        <w:t>1.食品营养方向：营养配餐员、营养师和卫生监督员。大型餐饮企业、大型酒店餐饮部、医院食堂、机关单位食堂、各类学校食堂都需要营养配餐和卫生监督员；</w:t>
      </w:r>
      <w:r>
        <w:rPr>
          <w:rFonts w:ascii="宋体" w:eastAsia="宋体" w:hAnsi="宋体" w:cs="宋体" w:hint="eastAsia"/>
          <w:sz w:val="24"/>
        </w:rPr>
        <w:lastRenderedPageBreak/>
        <w:t>社区管理部门需要营养配餐与卫生监督辅导员；保健品推销业务部门需要掌握营养知识的推销员。</w:t>
      </w:r>
    </w:p>
    <w:p w14:paraId="28D5D655" w14:textId="77777777" w:rsidR="00381512" w:rsidRDefault="00000000">
      <w:pPr>
        <w:widowControl/>
        <w:spacing w:line="360" w:lineRule="auto"/>
        <w:jc w:val="left"/>
        <w:rPr>
          <w:rFonts w:ascii="宋体" w:eastAsia="宋体" w:hAnsi="宋体" w:cs="宋体"/>
          <w:sz w:val="24"/>
        </w:rPr>
      </w:pPr>
      <w:r>
        <w:rPr>
          <w:rFonts w:ascii="宋体" w:eastAsia="宋体" w:hAnsi="宋体" w:cs="宋体" w:hint="eastAsia"/>
          <w:sz w:val="24"/>
        </w:rPr>
        <w:t>2.食品检测方向：食品检验员、食品监督员和企业品控员。地方质量技术人员定期或不定期到食品市场进行现场检查食品质量安全和指导检验人员工作。食品企业以及保健品生产企业的</w:t>
      </w:r>
      <w:proofErr w:type="gramStart"/>
      <w:r>
        <w:rPr>
          <w:rFonts w:ascii="宋体" w:eastAsia="宋体" w:hAnsi="宋体" w:cs="宋体" w:hint="eastAsia"/>
          <w:sz w:val="24"/>
        </w:rPr>
        <w:t>品控部或</w:t>
      </w:r>
      <w:proofErr w:type="gramEnd"/>
      <w:r>
        <w:rPr>
          <w:rFonts w:ascii="宋体" w:eastAsia="宋体" w:hAnsi="宋体" w:cs="宋体" w:hint="eastAsia"/>
          <w:sz w:val="24"/>
        </w:rPr>
        <w:t>质检科需要检验人员多生产原料、半成品和成品进行感官检验，需要进行现场质量监控，由于质量认证已成为食品企业产品质量与安全保障的重要标志，食品企业还需要内审员进行各种质量认证，如</w:t>
      </w:r>
      <w:r>
        <w:rPr>
          <w:rFonts w:ascii="宋体" w:eastAsia="宋体" w:hAnsi="宋体" w:cs="宋体"/>
          <w:sz w:val="24"/>
        </w:rPr>
        <w:t>QS</w:t>
      </w:r>
      <w:r>
        <w:rPr>
          <w:rFonts w:ascii="宋体" w:eastAsia="宋体" w:hAnsi="宋体" w:cs="宋体" w:hint="eastAsia"/>
          <w:sz w:val="24"/>
        </w:rPr>
        <w:t>认证、</w:t>
      </w:r>
      <w:r>
        <w:rPr>
          <w:rFonts w:ascii="宋体" w:eastAsia="宋体" w:hAnsi="宋体" w:cs="宋体"/>
          <w:sz w:val="24"/>
        </w:rPr>
        <w:t>HACCP</w:t>
      </w:r>
      <w:r>
        <w:rPr>
          <w:rFonts w:ascii="宋体" w:eastAsia="宋体" w:hAnsi="宋体" w:cs="宋体" w:hint="eastAsia"/>
          <w:sz w:val="24"/>
        </w:rPr>
        <w:t>认证和</w:t>
      </w:r>
      <w:r>
        <w:rPr>
          <w:rFonts w:ascii="宋体" w:eastAsia="宋体" w:hAnsi="宋体" w:cs="宋体"/>
          <w:sz w:val="24"/>
        </w:rPr>
        <w:t>ISO</w:t>
      </w:r>
      <w:r>
        <w:rPr>
          <w:rFonts w:ascii="宋体" w:eastAsia="宋体" w:hAnsi="宋体" w:cs="宋体" w:hint="eastAsia"/>
          <w:sz w:val="24"/>
        </w:rPr>
        <w:t>认证等。</w:t>
      </w:r>
    </w:p>
    <w:p w14:paraId="2E8C3493" w14:textId="77777777" w:rsidR="00381512" w:rsidRDefault="00000000">
      <w:pPr>
        <w:widowControl/>
        <w:spacing w:line="360" w:lineRule="auto"/>
        <w:jc w:val="left"/>
        <w:rPr>
          <w:rFonts w:ascii="宋体" w:eastAsia="宋体" w:hAnsi="宋体" w:cs="宋体"/>
          <w:sz w:val="24"/>
        </w:rPr>
      </w:pPr>
      <w:r>
        <w:rPr>
          <w:rFonts w:ascii="宋体" w:eastAsia="宋体" w:hAnsi="宋体" w:cs="宋体" w:hint="eastAsia"/>
          <w:sz w:val="24"/>
        </w:rPr>
        <w:t>3.运动营养方向：健康管理师、运动营养师、运动营养与指导。在全民健身的背景下，需要具备运动营养学基础，并掌握实践技能的专业技术人员，对民众的健身进行科学的指导。</w:t>
      </w:r>
    </w:p>
    <w:p w14:paraId="53C9BFFF" w14:textId="77777777" w:rsidR="00381512" w:rsidRDefault="00000000">
      <w:pPr>
        <w:widowControl/>
        <w:spacing w:line="360" w:lineRule="auto"/>
        <w:jc w:val="left"/>
        <w:rPr>
          <w:rFonts w:ascii="宋体" w:eastAsia="宋体" w:hAnsi="宋体" w:cs="宋体"/>
          <w:sz w:val="28"/>
          <w:szCs w:val="28"/>
        </w:rPr>
      </w:pPr>
      <w:r>
        <w:rPr>
          <w:rFonts w:ascii="宋体" w:eastAsia="宋体" w:hAnsi="宋体" w:cs="宋体" w:hint="eastAsia"/>
          <w:sz w:val="28"/>
          <w:szCs w:val="28"/>
        </w:rPr>
        <w:t>三、食品营养与健康专业与行业企业岗位人才需求</w:t>
      </w:r>
    </w:p>
    <w:p w14:paraId="7DD7763F" w14:textId="77777777" w:rsidR="00381512" w:rsidRDefault="00000000">
      <w:pPr>
        <w:spacing w:line="360" w:lineRule="auto"/>
        <w:rPr>
          <w:rFonts w:asciiTheme="minorEastAsia" w:hAnsiTheme="minorEastAsia" w:cstheme="minorEastAsia"/>
          <w:sz w:val="24"/>
          <w:szCs w:val="32"/>
        </w:rPr>
      </w:pPr>
      <w:r>
        <w:rPr>
          <w:rFonts w:asciiTheme="minorEastAsia" w:hAnsiTheme="minorEastAsia" w:cstheme="minorEastAsia" w:hint="eastAsia"/>
          <w:sz w:val="24"/>
          <w:szCs w:val="32"/>
        </w:rPr>
        <w:t>（一）广东省食品营养与健康专业设置现状</w:t>
      </w:r>
    </w:p>
    <w:p w14:paraId="4DE03C35" w14:textId="77777777" w:rsidR="00381512" w:rsidRDefault="00000000">
      <w:pPr>
        <w:spacing w:line="360" w:lineRule="auto"/>
        <w:rPr>
          <w:rFonts w:asciiTheme="minorEastAsia" w:hAnsiTheme="minorEastAsia" w:cstheme="minorEastAsia"/>
          <w:sz w:val="24"/>
          <w:szCs w:val="32"/>
        </w:rPr>
      </w:pPr>
      <w:r>
        <w:rPr>
          <w:rFonts w:asciiTheme="minorEastAsia" w:hAnsiTheme="minorEastAsia" w:cstheme="minorEastAsia" w:hint="eastAsia"/>
          <w:sz w:val="24"/>
          <w:szCs w:val="32"/>
        </w:rPr>
        <w:t xml:space="preserve">   食品营养与健康是研究食物、营养与人体健康关系的一门学科，具有很强的科学性、社会性和应用性，与国计民生关系密切，在增进我国人民体质、预防疾病、保护和提高健康水平等方面起着重要作用。</w:t>
      </w:r>
    </w:p>
    <w:p w14:paraId="2E7297B2" w14:textId="77777777" w:rsidR="00381512" w:rsidRDefault="00000000">
      <w:pPr>
        <w:spacing w:line="360" w:lineRule="auto"/>
        <w:ind w:firstLine="560"/>
        <w:rPr>
          <w:rFonts w:asciiTheme="minorEastAsia" w:hAnsiTheme="minorEastAsia" w:cstheme="minorEastAsia"/>
          <w:sz w:val="24"/>
          <w:szCs w:val="32"/>
        </w:rPr>
      </w:pPr>
      <w:r>
        <w:rPr>
          <w:rFonts w:asciiTheme="minorEastAsia" w:hAnsiTheme="minorEastAsia" w:cstheme="minorEastAsia" w:hint="eastAsia"/>
          <w:sz w:val="24"/>
          <w:szCs w:val="32"/>
        </w:rPr>
        <w:t>目前，广东省开设本专业的高职院校主要有5所，分别是深圳职业技术大学、广东轻工职业技术学院、广东食品药品职业学院、广东科贸职业技术学院、广东农工商职业技术学院。人才培养为行业繁荣发展奠定基础，同样只有明确了行业需求，才能更好地培养行业企业需要的人才。具体情况如下表所示：</w:t>
      </w:r>
    </w:p>
    <w:tbl>
      <w:tblPr>
        <w:tblW w:w="10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411"/>
        <w:gridCol w:w="1364"/>
        <w:gridCol w:w="1705"/>
        <w:gridCol w:w="4381"/>
      </w:tblGrid>
      <w:tr w:rsidR="00381512" w14:paraId="079F70C5" w14:textId="77777777" w:rsidTr="00C97851">
        <w:trPr>
          <w:trHeight w:val="989"/>
          <w:jc w:val="center"/>
        </w:trPr>
        <w:tc>
          <w:tcPr>
            <w:tcW w:w="10861" w:type="dxa"/>
            <w:gridSpan w:val="4"/>
            <w:vAlign w:val="center"/>
          </w:tcPr>
          <w:p w14:paraId="0C7535D9" w14:textId="1D462863" w:rsidR="00381512" w:rsidRPr="00C97851" w:rsidRDefault="00000000" w:rsidP="00C97851">
            <w:pPr>
              <w:widowControl/>
              <w:spacing w:line="240" w:lineRule="exact"/>
              <w:jc w:val="center"/>
              <w:rPr>
                <w:rFonts w:ascii="Times New Roman" w:eastAsia="黑体" w:hAnsi="Times New Roman" w:hint="eastAsia"/>
                <w:b/>
                <w:bCs/>
                <w:kern w:val="0"/>
              </w:rPr>
            </w:pPr>
            <w:r>
              <w:rPr>
                <w:rFonts w:ascii="Times New Roman" w:eastAsia="黑体" w:hAnsi="Times New Roman"/>
                <w:b/>
                <w:bCs/>
                <w:kern w:val="0"/>
              </w:rPr>
              <w:t>省内开办该专业</w:t>
            </w:r>
            <w:r>
              <w:rPr>
                <w:rFonts w:ascii="Times New Roman" w:eastAsia="黑体" w:hAnsi="Times New Roman" w:hint="eastAsia"/>
                <w:b/>
                <w:bCs/>
                <w:kern w:val="0"/>
              </w:rPr>
              <w:t>情况</w:t>
            </w:r>
            <w:r>
              <w:rPr>
                <w:rFonts w:ascii="Times New Roman" w:eastAsia="黑体" w:hAnsi="Times New Roman"/>
                <w:b/>
                <w:bCs/>
                <w:kern w:val="0"/>
              </w:rPr>
              <w:t>调研</w:t>
            </w:r>
          </w:p>
        </w:tc>
      </w:tr>
      <w:tr w:rsidR="00381512" w14:paraId="4E3D8A31" w14:textId="77777777" w:rsidTr="00C97851">
        <w:trPr>
          <w:trHeight w:val="870"/>
          <w:jc w:val="center"/>
        </w:trPr>
        <w:tc>
          <w:tcPr>
            <w:tcW w:w="3411" w:type="dxa"/>
            <w:vAlign w:val="center"/>
          </w:tcPr>
          <w:p w14:paraId="0AB5EC1E" w14:textId="77777777" w:rsidR="00381512" w:rsidRDefault="00000000">
            <w:pPr>
              <w:spacing w:line="240" w:lineRule="exact"/>
              <w:jc w:val="center"/>
              <w:rPr>
                <w:rFonts w:ascii="Times New Roman" w:eastAsia="黑体" w:hAnsi="Times New Roman"/>
                <w:b/>
                <w:bCs/>
                <w:kern w:val="0"/>
              </w:rPr>
            </w:pPr>
            <w:r>
              <w:rPr>
                <w:rFonts w:ascii="Times New Roman" w:eastAsia="黑体" w:hAnsi="Times New Roman"/>
                <w:b/>
                <w:bCs/>
                <w:kern w:val="0"/>
              </w:rPr>
              <w:t>开办该专业</w:t>
            </w:r>
            <w:r>
              <w:rPr>
                <w:rFonts w:ascii="Times New Roman" w:eastAsia="黑体" w:hAnsi="Times New Roman" w:hint="eastAsia"/>
                <w:b/>
                <w:bCs/>
                <w:kern w:val="0"/>
              </w:rPr>
              <w:t>高职</w:t>
            </w:r>
            <w:r>
              <w:rPr>
                <w:rFonts w:ascii="Times New Roman" w:eastAsia="黑体" w:hAnsi="Times New Roman"/>
                <w:b/>
                <w:bCs/>
                <w:kern w:val="0"/>
              </w:rPr>
              <w:t>学校</w:t>
            </w:r>
          </w:p>
        </w:tc>
        <w:tc>
          <w:tcPr>
            <w:tcW w:w="1364" w:type="dxa"/>
            <w:tcBorders>
              <w:right w:val="single" w:sz="4" w:space="0" w:color="auto"/>
            </w:tcBorders>
            <w:vAlign w:val="center"/>
          </w:tcPr>
          <w:p w14:paraId="002FF75F" w14:textId="77777777" w:rsidR="00381512" w:rsidRDefault="00000000">
            <w:pPr>
              <w:spacing w:line="240" w:lineRule="exact"/>
              <w:jc w:val="center"/>
              <w:rPr>
                <w:rFonts w:ascii="Times New Roman" w:eastAsia="黑体" w:hAnsi="Times New Roman"/>
                <w:b/>
                <w:bCs/>
                <w:kern w:val="0"/>
              </w:rPr>
            </w:pPr>
            <w:r>
              <w:rPr>
                <w:rFonts w:ascii="Times New Roman" w:eastAsia="黑体" w:hAnsi="Times New Roman" w:hint="eastAsia"/>
                <w:b/>
                <w:bCs/>
                <w:kern w:val="0"/>
              </w:rPr>
              <w:t>开办</w:t>
            </w:r>
            <w:r>
              <w:rPr>
                <w:rFonts w:ascii="Times New Roman" w:eastAsia="黑体" w:hAnsi="Times New Roman"/>
                <w:b/>
                <w:bCs/>
                <w:kern w:val="0"/>
              </w:rPr>
              <w:t>时间</w:t>
            </w:r>
          </w:p>
        </w:tc>
        <w:tc>
          <w:tcPr>
            <w:tcW w:w="1705" w:type="dxa"/>
            <w:tcBorders>
              <w:right w:val="single" w:sz="4" w:space="0" w:color="auto"/>
            </w:tcBorders>
            <w:vAlign w:val="center"/>
          </w:tcPr>
          <w:p w14:paraId="4B319B07" w14:textId="77777777" w:rsidR="00381512" w:rsidRDefault="00000000">
            <w:pPr>
              <w:spacing w:line="240" w:lineRule="exact"/>
              <w:jc w:val="center"/>
              <w:rPr>
                <w:rFonts w:ascii="黑体" w:eastAsia="黑体" w:hAnsi="黑体" w:cs="宋体"/>
                <w:b/>
                <w:color w:val="000000"/>
              </w:rPr>
            </w:pPr>
            <w:r>
              <w:rPr>
                <w:rFonts w:ascii="黑体" w:eastAsia="黑体" w:hAnsi="黑体" w:cs="宋体" w:hint="eastAsia"/>
                <w:b/>
                <w:color w:val="000000"/>
              </w:rPr>
              <w:t>现有在校生规模（人数）</w:t>
            </w:r>
          </w:p>
        </w:tc>
        <w:tc>
          <w:tcPr>
            <w:tcW w:w="4381" w:type="dxa"/>
            <w:vAlign w:val="center"/>
          </w:tcPr>
          <w:p w14:paraId="49153921" w14:textId="77777777" w:rsidR="00381512" w:rsidRDefault="00000000">
            <w:pPr>
              <w:spacing w:line="240" w:lineRule="exact"/>
              <w:jc w:val="center"/>
              <w:rPr>
                <w:rFonts w:ascii="黑体" w:eastAsia="黑体" w:hAnsi="黑体" w:cs="宋体"/>
                <w:b/>
                <w:color w:val="000000"/>
              </w:rPr>
            </w:pPr>
            <w:r>
              <w:rPr>
                <w:rFonts w:ascii="黑体" w:eastAsia="黑体" w:hAnsi="黑体" w:cs="宋体" w:hint="eastAsia"/>
                <w:b/>
                <w:color w:val="000000"/>
              </w:rPr>
              <w:t>2</w:t>
            </w:r>
            <w:r>
              <w:rPr>
                <w:rFonts w:ascii="黑体" w:eastAsia="黑体" w:hAnsi="黑体" w:cs="宋体"/>
                <w:b/>
                <w:color w:val="000000"/>
              </w:rPr>
              <w:t>023年招生就业情况</w:t>
            </w:r>
          </w:p>
        </w:tc>
      </w:tr>
      <w:tr w:rsidR="00381512" w14:paraId="34EE9494" w14:textId="77777777" w:rsidTr="00C97851">
        <w:trPr>
          <w:trHeight w:val="870"/>
          <w:jc w:val="center"/>
        </w:trPr>
        <w:tc>
          <w:tcPr>
            <w:tcW w:w="3411" w:type="dxa"/>
            <w:tcBorders>
              <w:top w:val="single" w:sz="4" w:space="0" w:color="auto"/>
              <w:bottom w:val="single" w:sz="4" w:space="0" w:color="auto"/>
              <w:right w:val="single" w:sz="4" w:space="0" w:color="auto"/>
            </w:tcBorders>
            <w:vAlign w:val="center"/>
          </w:tcPr>
          <w:p w14:paraId="29EB6686" w14:textId="77777777" w:rsidR="00381512" w:rsidRDefault="00000000">
            <w:pPr>
              <w:widowControl/>
              <w:jc w:val="left"/>
              <w:rPr>
                <w:rFonts w:ascii="宋体" w:hAnsi="宋体" w:cs="宋体"/>
                <w:bCs/>
                <w:kern w:val="0"/>
                <w:szCs w:val="21"/>
              </w:rPr>
            </w:pPr>
            <w:r>
              <w:rPr>
                <w:rFonts w:ascii="宋体" w:hAnsi="宋体" w:cs="宋体" w:hint="eastAsia"/>
                <w:bCs/>
                <w:kern w:val="0"/>
                <w:szCs w:val="21"/>
              </w:rPr>
              <w:t>深圳职业技术学院（深圳职业技术大学）</w:t>
            </w:r>
          </w:p>
        </w:tc>
        <w:tc>
          <w:tcPr>
            <w:tcW w:w="1364" w:type="dxa"/>
            <w:tcBorders>
              <w:top w:val="single" w:sz="4" w:space="0" w:color="auto"/>
              <w:left w:val="single" w:sz="4" w:space="0" w:color="auto"/>
              <w:bottom w:val="single" w:sz="4" w:space="0" w:color="auto"/>
              <w:right w:val="single" w:sz="4" w:space="0" w:color="auto"/>
            </w:tcBorders>
            <w:vAlign w:val="center"/>
          </w:tcPr>
          <w:p w14:paraId="46C8EBA9" w14:textId="77777777" w:rsidR="00381512" w:rsidRDefault="00000000">
            <w:pPr>
              <w:widowControl/>
              <w:jc w:val="left"/>
              <w:rPr>
                <w:rFonts w:ascii="宋体" w:hAnsi="宋体" w:cs="宋体"/>
                <w:bCs/>
                <w:kern w:val="0"/>
                <w:szCs w:val="21"/>
              </w:rPr>
            </w:pPr>
            <w:r>
              <w:rPr>
                <w:rFonts w:ascii="宋体" w:hAnsi="宋体" w:cs="宋体" w:hint="eastAsia"/>
                <w:bCs/>
                <w:kern w:val="0"/>
                <w:szCs w:val="21"/>
              </w:rPr>
              <w:t>2022年</w:t>
            </w:r>
          </w:p>
        </w:tc>
        <w:tc>
          <w:tcPr>
            <w:tcW w:w="1705" w:type="dxa"/>
            <w:tcBorders>
              <w:top w:val="single" w:sz="4" w:space="0" w:color="auto"/>
              <w:left w:val="single" w:sz="4" w:space="0" w:color="auto"/>
              <w:bottom w:val="single" w:sz="4" w:space="0" w:color="auto"/>
              <w:right w:val="single" w:sz="4" w:space="0" w:color="auto"/>
            </w:tcBorders>
            <w:vAlign w:val="center"/>
          </w:tcPr>
          <w:p w14:paraId="25058917" w14:textId="77777777" w:rsidR="00381512" w:rsidRDefault="00000000">
            <w:pPr>
              <w:widowControl/>
              <w:jc w:val="left"/>
              <w:rPr>
                <w:rFonts w:ascii="宋体" w:hAnsi="宋体" w:cs="宋体"/>
                <w:bCs/>
                <w:kern w:val="0"/>
                <w:szCs w:val="21"/>
              </w:rPr>
            </w:pPr>
            <w:r>
              <w:rPr>
                <w:rFonts w:ascii="宋体" w:hAnsi="宋体" w:cs="宋体" w:hint="eastAsia"/>
                <w:bCs/>
                <w:kern w:val="0"/>
                <w:szCs w:val="21"/>
              </w:rPr>
              <w:t>160左右</w:t>
            </w:r>
          </w:p>
        </w:tc>
        <w:tc>
          <w:tcPr>
            <w:tcW w:w="4381" w:type="dxa"/>
            <w:tcBorders>
              <w:top w:val="single" w:sz="4" w:space="0" w:color="auto"/>
              <w:left w:val="single" w:sz="4" w:space="0" w:color="auto"/>
              <w:bottom w:val="single" w:sz="4" w:space="0" w:color="auto"/>
            </w:tcBorders>
            <w:vAlign w:val="center"/>
          </w:tcPr>
          <w:p w14:paraId="6068F0E6" w14:textId="77777777" w:rsidR="00381512" w:rsidRDefault="00000000">
            <w:pPr>
              <w:widowControl/>
              <w:jc w:val="left"/>
              <w:rPr>
                <w:rFonts w:ascii="宋体" w:hAnsi="宋体" w:cs="宋体"/>
                <w:spacing w:val="12"/>
                <w:szCs w:val="21"/>
                <w:shd w:val="clear" w:color="auto" w:fill="FFFFFF"/>
              </w:rPr>
            </w:pPr>
            <w:r>
              <w:rPr>
                <w:rFonts w:ascii="宋体" w:hAnsi="宋体" w:cs="宋体" w:hint="eastAsia"/>
                <w:bCs/>
                <w:kern w:val="0"/>
                <w:szCs w:val="21"/>
              </w:rPr>
              <w:t>通过电话咨询与招生简章查询计划招生人数2023年80人，2022年80人，2021年申报。</w:t>
            </w:r>
          </w:p>
        </w:tc>
      </w:tr>
      <w:tr w:rsidR="00381512" w14:paraId="0318D390" w14:textId="77777777" w:rsidTr="00C97851">
        <w:trPr>
          <w:trHeight w:val="870"/>
          <w:jc w:val="center"/>
        </w:trPr>
        <w:tc>
          <w:tcPr>
            <w:tcW w:w="3411" w:type="dxa"/>
            <w:tcBorders>
              <w:top w:val="single" w:sz="4" w:space="0" w:color="auto"/>
              <w:bottom w:val="single" w:sz="4" w:space="0" w:color="auto"/>
              <w:right w:val="single" w:sz="4" w:space="0" w:color="auto"/>
            </w:tcBorders>
            <w:vAlign w:val="center"/>
          </w:tcPr>
          <w:p w14:paraId="3FC6B042" w14:textId="77777777" w:rsidR="00381512" w:rsidRDefault="00000000">
            <w:pPr>
              <w:widowControl/>
              <w:jc w:val="left"/>
              <w:rPr>
                <w:rFonts w:ascii="宋体" w:hAnsi="宋体" w:cs="宋体"/>
                <w:bCs/>
                <w:kern w:val="0"/>
                <w:szCs w:val="21"/>
              </w:rPr>
            </w:pPr>
            <w:r>
              <w:rPr>
                <w:rFonts w:ascii="宋体" w:hAnsi="宋体" w:cs="宋体" w:hint="eastAsia"/>
                <w:bCs/>
                <w:kern w:val="0"/>
                <w:szCs w:val="21"/>
              </w:rPr>
              <w:t>广东轻工职业技术学院</w:t>
            </w:r>
          </w:p>
        </w:tc>
        <w:tc>
          <w:tcPr>
            <w:tcW w:w="1364" w:type="dxa"/>
            <w:tcBorders>
              <w:top w:val="single" w:sz="4" w:space="0" w:color="auto"/>
              <w:left w:val="single" w:sz="4" w:space="0" w:color="auto"/>
              <w:bottom w:val="single" w:sz="4" w:space="0" w:color="auto"/>
              <w:right w:val="single" w:sz="4" w:space="0" w:color="auto"/>
            </w:tcBorders>
            <w:vAlign w:val="center"/>
          </w:tcPr>
          <w:p w14:paraId="44649A2F" w14:textId="77777777" w:rsidR="00381512" w:rsidRDefault="00000000">
            <w:pPr>
              <w:widowControl/>
              <w:jc w:val="left"/>
              <w:rPr>
                <w:rFonts w:ascii="宋体" w:hAnsi="宋体" w:cs="宋体"/>
                <w:bCs/>
                <w:kern w:val="0"/>
                <w:szCs w:val="21"/>
              </w:rPr>
            </w:pPr>
            <w:r>
              <w:rPr>
                <w:rFonts w:ascii="宋体" w:hAnsi="宋体" w:cs="宋体" w:hint="eastAsia"/>
                <w:bCs/>
                <w:kern w:val="0"/>
                <w:szCs w:val="21"/>
              </w:rPr>
              <w:t>2021年</w:t>
            </w:r>
          </w:p>
        </w:tc>
        <w:tc>
          <w:tcPr>
            <w:tcW w:w="1705" w:type="dxa"/>
            <w:tcBorders>
              <w:top w:val="single" w:sz="4" w:space="0" w:color="auto"/>
              <w:left w:val="single" w:sz="4" w:space="0" w:color="auto"/>
              <w:bottom w:val="single" w:sz="4" w:space="0" w:color="auto"/>
              <w:right w:val="single" w:sz="4" w:space="0" w:color="auto"/>
            </w:tcBorders>
            <w:vAlign w:val="center"/>
          </w:tcPr>
          <w:p w14:paraId="627BDE7B" w14:textId="77777777" w:rsidR="00381512" w:rsidRDefault="00000000">
            <w:pPr>
              <w:widowControl/>
              <w:jc w:val="left"/>
              <w:rPr>
                <w:rFonts w:ascii="宋体" w:hAnsi="宋体" w:cs="宋体"/>
                <w:bCs/>
                <w:kern w:val="0"/>
                <w:szCs w:val="21"/>
              </w:rPr>
            </w:pPr>
            <w:r>
              <w:rPr>
                <w:rFonts w:ascii="宋体" w:hAnsi="宋体" w:cs="宋体" w:hint="eastAsia"/>
                <w:bCs/>
                <w:kern w:val="0"/>
                <w:szCs w:val="21"/>
              </w:rPr>
              <w:t>112人左右</w:t>
            </w:r>
          </w:p>
        </w:tc>
        <w:tc>
          <w:tcPr>
            <w:tcW w:w="4381" w:type="dxa"/>
            <w:tcBorders>
              <w:top w:val="single" w:sz="4" w:space="0" w:color="auto"/>
              <w:left w:val="single" w:sz="4" w:space="0" w:color="auto"/>
              <w:bottom w:val="single" w:sz="4" w:space="0" w:color="auto"/>
            </w:tcBorders>
            <w:vAlign w:val="center"/>
          </w:tcPr>
          <w:p w14:paraId="4512F39E" w14:textId="77777777" w:rsidR="00381512" w:rsidRDefault="00000000">
            <w:pPr>
              <w:widowControl/>
              <w:jc w:val="left"/>
              <w:rPr>
                <w:rFonts w:ascii="宋体" w:hAnsi="宋体" w:cs="宋体"/>
                <w:spacing w:val="12"/>
                <w:szCs w:val="21"/>
                <w:shd w:val="clear" w:color="auto" w:fill="FFFFFF"/>
              </w:rPr>
            </w:pPr>
            <w:r>
              <w:rPr>
                <w:rFonts w:ascii="宋体" w:hAnsi="宋体" w:cs="宋体" w:hint="eastAsia"/>
                <w:bCs/>
                <w:kern w:val="0"/>
                <w:szCs w:val="21"/>
              </w:rPr>
              <w:t>通过招生简章查询计划招生人数2023年无，2022年计划招生80人，2021年计划招生32人。</w:t>
            </w:r>
          </w:p>
        </w:tc>
      </w:tr>
      <w:tr w:rsidR="00381512" w14:paraId="700B3A44" w14:textId="77777777" w:rsidTr="00C97851">
        <w:trPr>
          <w:trHeight w:val="736"/>
          <w:jc w:val="center"/>
        </w:trPr>
        <w:tc>
          <w:tcPr>
            <w:tcW w:w="3411" w:type="dxa"/>
            <w:tcBorders>
              <w:top w:val="single" w:sz="4" w:space="0" w:color="auto"/>
              <w:bottom w:val="single" w:sz="8" w:space="0" w:color="auto"/>
              <w:right w:val="single" w:sz="4" w:space="0" w:color="auto"/>
            </w:tcBorders>
            <w:vAlign w:val="center"/>
          </w:tcPr>
          <w:p w14:paraId="6A78E2A6" w14:textId="77777777" w:rsidR="00381512" w:rsidRDefault="00000000">
            <w:pPr>
              <w:widowControl/>
              <w:jc w:val="left"/>
              <w:rPr>
                <w:rFonts w:ascii="宋体" w:hAnsi="宋体" w:cs="宋体"/>
                <w:bCs/>
                <w:kern w:val="0"/>
                <w:szCs w:val="21"/>
              </w:rPr>
            </w:pPr>
            <w:r>
              <w:rPr>
                <w:rFonts w:ascii="宋体" w:hAnsi="宋体" w:cs="宋体" w:hint="eastAsia"/>
                <w:bCs/>
                <w:kern w:val="0"/>
                <w:szCs w:val="21"/>
              </w:rPr>
              <w:t>广东农工商职业技术学院</w:t>
            </w:r>
          </w:p>
        </w:tc>
        <w:tc>
          <w:tcPr>
            <w:tcW w:w="1364" w:type="dxa"/>
            <w:tcBorders>
              <w:top w:val="single" w:sz="4" w:space="0" w:color="auto"/>
              <w:left w:val="single" w:sz="4" w:space="0" w:color="auto"/>
              <w:bottom w:val="single" w:sz="8" w:space="0" w:color="auto"/>
              <w:right w:val="single" w:sz="4" w:space="0" w:color="auto"/>
            </w:tcBorders>
            <w:vAlign w:val="center"/>
          </w:tcPr>
          <w:p w14:paraId="3A9BE202" w14:textId="77777777" w:rsidR="00381512" w:rsidRDefault="00000000">
            <w:pPr>
              <w:widowControl/>
              <w:jc w:val="left"/>
              <w:rPr>
                <w:rFonts w:ascii="宋体" w:hAnsi="宋体" w:cs="宋体"/>
                <w:bCs/>
                <w:kern w:val="0"/>
                <w:szCs w:val="21"/>
              </w:rPr>
            </w:pPr>
            <w:r>
              <w:rPr>
                <w:rFonts w:ascii="宋体" w:hAnsi="宋体" w:cs="宋体" w:hint="eastAsia"/>
                <w:bCs/>
                <w:kern w:val="0"/>
                <w:szCs w:val="21"/>
              </w:rPr>
              <w:t>2008年</w:t>
            </w:r>
          </w:p>
        </w:tc>
        <w:tc>
          <w:tcPr>
            <w:tcW w:w="1705" w:type="dxa"/>
            <w:tcBorders>
              <w:top w:val="single" w:sz="4" w:space="0" w:color="auto"/>
              <w:left w:val="single" w:sz="4" w:space="0" w:color="auto"/>
              <w:bottom w:val="single" w:sz="4" w:space="0" w:color="auto"/>
              <w:right w:val="single" w:sz="4" w:space="0" w:color="auto"/>
            </w:tcBorders>
            <w:vAlign w:val="center"/>
          </w:tcPr>
          <w:p w14:paraId="093A4032" w14:textId="77777777" w:rsidR="00381512" w:rsidRDefault="00000000">
            <w:pPr>
              <w:widowControl/>
              <w:jc w:val="left"/>
              <w:rPr>
                <w:rFonts w:ascii="宋体" w:hAnsi="宋体" w:cs="宋体"/>
                <w:bCs/>
                <w:kern w:val="0"/>
                <w:szCs w:val="21"/>
              </w:rPr>
            </w:pPr>
            <w:r>
              <w:rPr>
                <w:rFonts w:ascii="宋体" w:hAnsi="宋体" w:cs="宋体" w:hint="eastAsia"/>
                <w:bCs/>
                <w:kern w:val="0"/>
                <w:szCs w:val="21"/>
              </w:rPr>
              <w:t>350人左右</w:t>
            </w:r>
          </w:p>
        </w:tc>
        <w:tc>
          <w:tcPr>
            <w:tcW w:w="4381" w:type="dxa"/>
            <w:tcBorders>
              <w:top w:val="single" w:sz="4" w:space="0" w:color="auto"/>
              <w:left w:val="single" w:sz="4" w:space="0" w:color="auto"/>
              <w:bottom w:val="single" w:sz="4" w:space="0" w:color="auto"/>
            </w:tcBorders>
            <w:vAlign w:val="center"/>
          </w:tcPr>
          <w:p w14:paraId="1ABD6CFF" w14:textId="77777777" w:rsidR="00381512" w:rsidRDefault="00000000">
            <w:pPr>
              <w:widowControl/>
              <w:jc w:val="left"/>
              <w:rPr>
                <w:rFonts w:ascii="宋体" w:hAnsi="宋体" w:cs="宋体"/>
                <w:spacing w:val="12"/>
                <w:szCs w:val="21"/>
                <w:shd w:val="clear" w:color="auto" w:fill="FFFFFF"/>
              </w:rPr>
            </w:pPr>
            <w:r>
              <w:rPr>
                <w:rFonts w:ascii="宋体" w:hAnsi="宋体" w:cs="宋体" w:hint="eastAsia"/>
                <w:bCs/>
                <w:kern w:val="0"/>
                <w:szCs w:val="21"/>
              </w:rPr>
              <w:t>通过电话咨询和招生简章查询计划招生人数2023年90人，2022年130人，2021年110人。</w:t>
            </w:r>
          </w:p>
        </w:tc>
      </w:tr>
      <w:tr w:rsidR="00381512" w14:paraId="116891EE" w14:textId="77777777" w:rsidTr="00C97851">
        <w:trPr>
          <w:trHeight w:val="736"/>
          <w:jc w:val="center"/>
        </w:trPr>
        <w:tc>
          <w:tcPr>
            <w:tcW w:w="3411" w:type="dxa"/>
            <w:tcBorders>
              <w:top w:val="single" w:sz="4" w:space="0" w:color="auto"/>
              <w:bottom w:val="single" w:sz="8" w:space="0" w:color="auto"/>
              <w:right w:val="single" w:sz="4" w:space="0" w:color="auto"/>
            </w:tcBorders>
            <w:vAlign w:val="center"/>
          </w:tcPr>
          <w:p w14:paraId="79C7356A" w14:textId="77777777" w:rsidR="00381512" w:rsidRDefault="00000000">
            <w:pPr>
              <w:widowControl/>
              <w:jc w:val="left"/>
              <w:rPr>
                <w:rFonts w:ascii="宋体" w:hAnsi="宋体" w:cs="宋体"/>
                <w:bCs/>
                <w:kern w:val="0"/>
                <w:szCs w:val="21"/>
              </w:rPr>
            </w:pPr>
            <w:r>
              <w:rPr>
                <w:rFonts w:ascii="宋体" w:hAnsi="宋体" w:cs="宋体" w:hint="eastAsia"/>
                <w:bCs/>
                <w:kern w:val="0"/>
                <w:szCs w:val="21"/>
              </w:rPr>
              <w:lastRenderedPageBreak/>
              <w:t>广东科贸职业技术学院</w:t>
            </w:r>
          </w:p>
        </w:tc>
        <w:tc>
          <w:tcPr>
            <w:tcW w:w="1364" w:type="dxa"/>
            <w:tcBorders>
              <w:top w:val="single" w:sz="4" w:space="0" w:color="auto"/>
              <w:left w:val="single" w:sz="4" w:space="0" w:color="auto"/>
              <w:bottom w:val="single" w:sz="8" w:space="0" w:color="auto"/>
              <w:right w:val="single" w:sz="4" w:space="0" w:color="auto"/>
            </w:tcBorders>
            <w:vAlign w:val="center"/>
          </w:tcPr>
          <w:p w14:paraId="6A59274E" w14:textId="77777777" w:rsidR="00381512" w:rsidRDefault="00000000">
            <w:pPr>
              <w:widowControl/>
              <w:jc w:val="left"/>
              <w:rPr>
                <w:rFonts w:ascii="宋体" w:hAnsi="宋体" w:cs="宋体"/>
                <w:bCs/>
                <w:kern w:val="0"/>
                <w:szCs w:val="21"/>
              </w:rPr>
            </w:pPr>
            <w:r>
              <w:rPr>
                <w:rFonts w:ascii="宋体" w:hAnsi="宋体" w:cs="宋体" w:hint="eastAsia"/>
                <w:bCs/>
                <w:kern w:val="0"/>
                <w:szCs w:val="21"/>
              </w:rPr>
              <w:t>2020年</w:t>
            </w:r>
          </w:p>
        </w:tc>
        <w:tc>
          <w:tcPr>
            <w:tcW w:w="1705" w:type="dxa"/>
            <w:tcBorders>
              <w:top w:val="single" w:sz="4" w:space="0" w:color="auto"/>
              <w:left w:val="single" w:sz="4" w:space="0" w:color="auto"/>
              <w:bottom w:val="single" w:sz="4" w:space="0" w:color="auto"/>
              <w:right w:val="single" w:sz="4" w:space="0" w:color="auto"/>
            </w:tcBorders>
            <w:vAlign w:val="center"/>
          </w:tcPr>
          <w:p w14:paraId="7945C8A7" w14:textId="77777777" w:rsidR="00381512" w:rsidRDefault="00000000">
            <w:pPr>
              <w:widowControl/>
              <w:jc w:val="left"/>
              <w:rPr>
                <w:rFonts w:ascii="宋体" w:hAnsi="宋体" w:cs="宋体"/>
                <w:bCs/>
                <w:kern w:val="0"/>
                <w:szCs w:val="21"/>
              </w:rPr>
            </w:pPr>
            <w:r>
              <w:rPr>
                <w:rFonts w:ascii="宋体" w:hAnsi="宋体" w:cs="宋体" w:hint="eastAsia"/>
                <w:bCs/>
                <w:kern w:val="0"/>
                <w:szCs w:val="21"/>
              </w:rPr>
              <w:t>215人左右</w:t>
            </w:r>
          </w:p>
        </w:tc>
        <w:tc>
          <w:tcPr>
            <w:tcW w:w="4381" w:type="dxa"/>
            <w:tcBorders>
              <w:top w:val="single" w:sz="4" w:space="0" w:color="auto"/>
              <w:left w:val="single" w:sz="4" w:space="0" w:color="auto"/>
              <w:bottom w:val="single" w:sz="4" w:space="0" w:color="auto"/>
            </w:tcBorders>
            <w:vAlign w:val="center"/>
          </w:tcPr>
          <w:p w14:paraId="052FAF66" w14:textId="77777777" w:rsidR="00381512" w:rsidRDefault="00000000">
            <w:pPr>
              <w:widowControl/>
              <w:jc w:val="left"/>
              <w:rPr>
                <w:rFonts w:ascii="宋体" w:hAnsi="宋体" w:cs="宋体"/>
                <w:spacing w:val="12"/>
                <w:szCs w:val="21"/>
                <w:shd w:val="clear" w:color="auto" w:fill="FFFFFF"/>
              </w:rPr>
            </w:pPr>
            <w:r>
              <w:rPr>
                <w:rFonts w:ascii="宋体" w:hAnsi="宋体" w:cs="宋体" w:hint="eastAsia"/>
                <w:bCs/>
                <w:kern w:val="0"/>
                <w:szCs w:val="21"/>
              </w:rPr>
              <w:t>通过电话咨询和招生简章查询计划招生人数2023年110人，2022年55人，2021年50人，2020年申报开办。</w:t>
            </w:r>
          </w:p>
        </w:tc>
      </w:tr>
      <w:tr w:rsidR="00381512" w14:paraId="560F7CCE" w14:textId="77777777" w:rsidTr="00C97851">
        <w:trPr>
          <w:trHeight w:val="1015"/>
          <w:jc w:val="center"/>
        </w:trPr>
        <w:tc>
          <w:tcPr>
            <w:tcW w:w="3411" w:type="dxa"/>
            <w:tcBorders>
              <w:top w:val="single" w:sz="4" w:space="0" w:color="auto"/>
              <w:right w:val="single" w:sz="4" w:space="0" w:color="auto"/>
            </w:tcBorders>
            <w:vAlign w:val="center"/>
          </w:tcPr>
          <w:p w14:paraId="73B321F0" w14:textId="77777777" w:rsidR="00381512" w:rsidRDefault="00000000">
            <w:pPr>
              <w:widowControl/>
              <w:jc w:val="left"/>
              <w:rPr>
                <w:rFonts w:ascii="宋体" w:hAnsi="宋体" w:cs="宋体"/>
                <w:bCs/>
                <w:kern w:val="0"/>
                <w:szCs w:val="21"/>
              </w:rPr>
            </w:pPr>
            <w:r>
              <w:rPr>
                <w:rFonts w:ascii="宋体" w:hAnsi="宋体" w:cs="宋体" w:hint="eastAsia"/>
                <w:bCs/>
                <w:kern w:val="0"/>
                <w:szCs w:val="21"/>
              </w:rPr>
              <w:t>广东食品药品职业学院</w:t>
            </w:r>
          </w:p>
        </w:tc>
        <w:tc>
          <w:tcPr>
            <w:tcW w:w="1364" w:type="dxa"/>
            <w:tcBorders>
              <w:top w:val="single" w:sz="4" w:space="0" w:color="auto"/>
              <w:left w:val="single" w:sz="4" w:space="0" w:color="auto"/>
              <w:right w:val="single" w:sz="4" w:space="0" w:color="auto"/>
            </w:tcBorders>
            <w:vAlign w:val="center"/>
          </w:tcPr>
          <w:p w14:paraId="3A29E328" w14:textId="77777777" w:rsidR="00381512" w:rsidRDefault="00000000">
            <w:pPr>
              <w:widowControl/>
              <w:jc w:val="left"/>
              <w:rPr>
                <w:rFonts w:ascii="宋体" w:hAnsi="宋体" w:cs="宋体"/>
                <w:spacing w:val="12"/>
                <w:szCs w:val="21"/>
                <w:shd w:val="clear" w:color="auto" w:fill="FFFFFF"/>
              </w:rPr>
            </w:pPr>
            <w:r>
              <w:rPr>
                <w:rFonts w:ascii="宋体" w:hAnsi="宋体" w:cs="宋体" w:hint="eastAsia"/>
                <w:bCs/>
                <w:kern w:val="0"/>
                <w:szCs w:val="21"/>
              </w:rPr>
              <w:t>2008年</w:t>
            </w:r>
          </w:p>
        </w:tc>
        <w:tc>
          <w:tcPr>
            <w:tcW w:w="1705" w:type="dxa"/>
            <w:tcBorders>
              <w:top w:val="single" w:sz="4" w:space="0" w:color="auto"/>
              <w:left w:val="single" w:sz="4" w:space="0" w:color="auto"/>
              <w:right w:val="single" w:sz="4" w:space="0" w:color="auto"/>
            </w:tcBorders>
            <w:vAlign w:val="center"/>
          </w:tcPr>
          <w:p w14:paraId="73FC4FD1" w14:textId="77777777" w:rsidR="00381512" w:rsidRDefault="00381512">
            <w:pPr>
              <w:widowControl/>
              <w:jc w:val="left"/>
              <w:rPr>
                <w:rFonts w:ascii="宋体" w:hAnsi="宋体"/>
                <w:bCs/>
                <w:kern w:val="0"/>
                <w:szCs w:val="21"/>
              </w:rPr>
            </w:pPr>
          </w:p>
        </w:tc>
        <w:tc>
          <w:tcPr>
            <w:tcW w:w="4381" w:type="dxa"/>
            <w:tcBorders>
              <w:top w:val="single" w:sz="4" w:space="0" w:color="auto"/>
              <w:left w:val="single" w:sz="4" w:space="0" w:color="auto"/>
            </w:tcBorders>
            <w:vAlign w:val="center"/>
          </w:tcPr>
          <w:p w14:paraId="318F0069" w14:textId="77777777" w:rsidR="00381512" w:rsidRDefault="00000000">
            <w:pPr>
              <w:widowControl/>
              <w:jc w:val="left"/>
              <w:rPr>
                <w:rFonts w:ascii="宋体" w:hAnsi="宋体" w:cs="宋体"/>
                <w:spacing w:val="12"/>
                <w:szCs w:val="21"/>
                <w:shd w:val="clear" w:color="auto" w:fill="FFFFFF"/>
              </w:rPr>
            </w:pPr>
            <w:r>
              <w:rPr>
                <w:rFonts w:ascii="宋体" w:hAnsi="宋体" w:cs="宋体" w:hint="eastAsia"/>
                <w:bCs/>
                <w:kern w:val="0"/>
                <w:szCs w:val="21"/>
              </w:rPr>
              <w:t>通过招生简章查询计划招生人数2023年27人，2022年无，2021年无</w:t>
            </w:r>
          </w:p>
        </w:tc>
      </w:tr>
    </w:tbl>
    <w:p w14:paraId="2B33E1AC" w14:textId="77777777" w:rsidR="00381512" w:rsidRDefault="00381512">
      <w:pPr>
        <w:spacing w:line="360" w:lineRule="auto"/>
        <w:ind w:firstLine="560"/>
        <w:rPr>
          <w:rFonts w:asciiTheme="minorEastAsia" w:hAnsiTheme="minorEastAsia" w:cstheme="minorEastAsia"/>
          <w:sz w:val="24"/>
          <w:szCs w:val="32"/>
        </w:rPr>
      </w:pPr>
    </w:p>
    <w:p w14:paraId="00656079" w14:textId="77777777" w:rsidR="00381512" w:rsidRDefault="00000000">
      <w:pPr>
        <w:spacing w:line="360" w:lineRule="auto"/>
        <w:rPr>
          <w:sz w:val="24"/>
          <w:szCs w:val="32"/>
        </w:rPr>
      </w:pPr>
      <w:r>
        <w:rPr>
          <w:rFonts w:hint="eastAsia"/>
          <w:sz w:val="24"/>
          <w:szCs w:val="32"/>
        </w:rPr>
        <w:t>（二）食品营养与健康专业对应的行业及职业调研</w:t>
      </w:r>
    </w:p>
    <w:p w14:paraId="4C32C564" w14:textId="77777777" w:rsidR="00381512" w:rsidRDefault="00000000">
      <w:pPr>
        <w:spacing w:line="360" w:lineRule="auto"/>
        <w:rPr>
          <w:rFonts w:asciiTheme="minorEastAsia" w:hAnsiTheme="minorEastAsia" w:cstheme="minorEastAsia"/>
          <w:sz w:val="24"/>
          <w:szCs w:val="32"/>
        </w:rPr>
      </w:pPr>
      <w:r>
        <w:rPr>
          <w:rFonts w:asciiTheme="minorEastAsia" w:hAnsiTheme="minorEastAsia" w:cstheme="minorEastAsia" w:hint="eastAsia"/>
          <w:sz w:val="24"/>
          <w:szCs w:val="32"/>
        </w:rPr>
        <w:t>1.访谈调研</w:t>
      </w:r>
    </w:p>
    <w:p w14:paraId="52CB7973" w14:textId="77777777" w:rsidR="00381512" w:rsidRDefault="00000000">
      <w:pPr>
        <w:spacing w:line="360" w:lineRule="auto"/>
        <w:ind w:firstLineChars="200" w:firstLine="480"/>
        <w:rPr>
          <w:rFonts w:asciiTheme="minorEastAsia" w:hAnsiTheme="minorEastAsia" w:cstheme="minorEastAsia"/>
          <w:sz w:val="24"/>
          <w:szCs w:val="32"/>
        </w:rPr>
      </w:pPr>
      <w:r>
        <w:rPr>
          <w:rFonts w:asciiTheme="minorEastAsia" w:hAnsiTheme="minorEastAsia" w:cstheme="minorEastAsia" w:hint="eastAsia"/>
          <w:sz w:val="24"/>
          <w:szCs w:val="32"/>
        </w:rPr>
        <w:t>为了更好的与行业结合，更准确的设立专业培养目标，在拟申报该专业时，对行业企业进行调研，以期根据岗位要求，确定专业技能，进一步确定专业授课内容。</w:t>
      </w:r>
    </w:p>
    <w:p w14:paraId="62FF1D1F" w14:textId="77777777" w:rsidR="00381512" w:rsidRDefault="00000000">
      <w:pPr>
        <w:spacing w:line="360" w:lineRule="auto"/>
        <w:ind w:firstLine="560"/>
        <w:rPr>
          <w:rFonts w:asciiTheme="minorEastAsia" w:hAnsiTheme="minorEastAsia" w:cstheme="minorEastAsia"/>
          <w:sz w:val="24"/>
          <w:szCs w:val="32"/>
        </w:rPr>
      </w:pPr>
      <w:r>
        <w:rPr>
          <w:rFonts w:asciiTheme="minorEastAsia" w:hAnsiTheme="minorEastAsia" w:cstheme="minorEastAsia" w:hint="eastAsia"/>
          <w:sz w:val="24"/>
          <w:szCs w:val="32"/>
        </w:rPr>
        <w:t>本次调研的对象为学校</w:t>
      </w:r>
      <w:proofErr w:type="gramStart"/>
      <w:r>
        <w:rPr>
          <w:rFonts w:asciiTheme="minorEastAsia" w:hAnsiTheme="minorEastAsia" w:cstheme="minorEastAsia" w:hint="eastAsia"/>
          <w:sz w:val="24"/>
          <w:szCs w:val="32"/>
        </w:rPr>
        <w:t>校</w:t>
      </w:r>
      <w:proofErr w:type="gramEnd"/>
      <w:r>
        <w:rPr>
          <w:rFonts w:asciiTheme="minorEastAsia" w:hAnsiTheme="minorEastAsia" w:cstheme="minorEastAsia" w:hint="eastAsia"/>
          <w:sz w:val="24"/>
          <w:szCs w:val="32"/>
        </w:rPr>
        <w:t>企合作企业，分别为东莞康华医院、美年大健康产业集团有限公司、寿康宁集团、东莞宏元中医院、东莞中民健康科技发展有限公司、东莞市康正仕运动健康管理公司。本次调研主要采用访谈的方式，访谈的内容主要围绕以下问题展开：单位规模、性质，与营养健康相关的岗位有哪些，现在职人员的资历和来源，本岗位需求哪些知识基础和技能，单位对学历和职业资格证书的要求。</w:t>
      </w:r>
    </w:p>
    <w:p w14:paraId="700D2120" w14:textId="77777777" w:rsidR="00381512" w:rsidRDefault="00000000">
      <w:pPr>
        <w:numPr>
          <w:ilvl w:val="0"/>
          <w:numId w:val="2"/>
        </w:numPr>
        <w:spacing w:line="360" w:lineRule="auto"/>
        <w:rPr>
          <w:rFonts w:asciiTheme="minorEastAsia" w:hAnsiTheme="minorEastAsia" w:cstheme="minorEastAsia"/>
          <w:sz w:val="24"/>
          <w:szCs w:val="32"/>
        </w:rPr>
      </w:pPr>
      <w:r>
        <w:rPr>
          <w:rFonts w:asciiTheme="minorEastAsia" w:hAnsiTheme="minorEastAsia" w:cstheme="minorEastAsia" w:hint="eastAsia"/>
          <w:sz w:val="24"/>
          <w:szCs w:val="32"/>
        </w:rPr>
        <w:t>访谈调研结论</w:t>
      </w:r>
    </w:p>
    <w:p w14:paraId="42BCB3EC" w14:textId="77777777" w:rsidR="00381512" w:rsidRDefault="00000000">
      <w:pPr>
        <w:numPr>
          <w:ilvl w:val="0"/>
          <w:numId w:val="3"/>
        </w:numPr>
        <w:spacing w:line="360" w:lineRule="auto"/>
        <w:rPr>
          <w:rFonts w:asciiTheme="minorEastAsia" w:hAnsiTheme="minorEastAsia" w:cstheme="minorEastAsia"/>
          <w:sz w:val="24"/>
          <w:szCs w:val="32"/>
        </w:rPr>
      </w:pPr>
      <w:r>
        <w:rPr>
          <w:rFonts w:asciiTheme="minorEastAsia" w:hAnsiTheme="minorEastAsia" w:cstheme="minorEastAsia" w:hint="eastAsia"/>
          <w:sz w:val="24"/>
          <w:szCs w:val="32"/>
        </w:rPr>
        <w:t>行业人才需求情况</w:t>
      </w:r>
    </w:p>
    <w:p w14:paraId="5C4F42C5" w14:textId="77777777" w:rsidR="00381512" w:rsidRDefault="00000000">
      <w:pPr>
        <w:spacing w:line="360" w:lineRule="auto"/>
        <w:ind w:firstLineChars="200" w:firstLine="480"/>
        <w:rPr>
          <w:rFonts w:asciiTheme="minorEastAsia" w:hAnsiTheme="minorEastAsia" w:cstheme="minorEastAsia"/>
          <w:sz w:val="24"/>
          <w:szCs w:val="32"/>
        </w:rPr>
      </w:pPr>
      <w:r>
        <w:rPr>
          <w:rFonts w:asciiTheme="minorEastAsia" w:hAnsiTheme="minorEastAsia" w:cstheme="minorEastAsia" w:hint="eastAsia"/>
          <w:sz w:val="24"/>
          <w:szCs w:val="32"/>
        </w:rPr>
        <w:t>广东省经济发展水平处于前列水平，各行各业的发展也处于比较领先的地位，健康产业也不例外。由于近年来人民的健康观念和医药消费形式发生很大变化，人们固有的“没有疾病就是就健康”的观念也发生了改变，心理疾病、亚健康状态逐渐引起人们的重视，健康产业服务方式的转变也势在必行，由此产生了一批以健康体检为主要业务，同时兼顾营养设计、食物选择及配送、功能性食品营销的机构，此类业务开展即需要有食品营养与卫生方面专业人才，而需要程度根据机构的业务类别而不同。</w:t>
      </w:r>
    </w:p>
    <w:p w14:paraId="67C157D4" w14:textId="77777777" w:rsidR="00381512" w:rsidRDefault="00000000">
      <w:pPr>
        <w:spacing w:line="360" w:lineRule="auto"/>
        <w:ind w:firstLineChars="200" w:firstLine="480"/>
        <w:rPr>
          <w:rFonts w:asciiTheme="minorEastAsia" w:hAnsiTheme="minorEastAsia" w:cstheme="minorEastAsia"/>
          <w:sz w:val="24"/>
          <w:szCs w:val="32"/>
        </w:rPr>
      </w:pPr>
      <w:r>
        <w:rPr>
          <w:rFonts w:asciiTheme="minorEastAsia" w:hAnsiTheme="minorEastAsia" w:cstheme="minorEastAsia" w:hint="eastAsia"/>
          <w:sz w:val="24"/>
          <w:szCs w:val="32"/>
        </w:rPr>
        <w:t>本次调研的东莞康华体检中心、寿康宁集团均表示此方面的人才缺口很大，企业有进一步开发营养咨询等跟进服务的意愿，但是人才短缺，难以实现。从东莞宏元中医院了解到营养知识在疾病综合治疗、促进病患康复中发挥越来越重要的作用，也存在人才短缺的情况。医院应针对性地开设营养科，企业和学校应共</w:t>
      </w:r>
      <w:r>
        <w:rPr>
          <w:rFonts w:asciiTheme="minorEastAsia" w:hAnsiTheme="minorEastAsia" w:cstheme="minorEastAsia" w:hint="eastAsia"/>
          <w:sz w:val="24"/>
          <w:szCs w:val="32"/>
        </w:rPr>
        <w:lastRenderedPageBreak/>
        <w:t>同培养营养与健康专业的人才，满足市场缺口。</w:t>
      </w:r>
    </w:p>
    <w:p w14:paraId="7F535F2A" w14:textId="77777777" w:rsidR="00381512" w:rsidRDefault="00000000">
      <w:pPr>
        <w:spacing w:line="360" w:lineRule="auto"/>
        <w:ind w:firstLineChars="200" w:firstLine="480"/>
        <w:rPr>
          <w:rFonts w:asciiTheme="minorEastAsia" w:hAnsiTheme="minorEastAsia" w:cstheme="minorEastAsia"/>
          <w:sz w:val="24"/>
          <w:szCs w:val="32"/>
        </w:rPr>
      </w:pPr>
      <w:r>
        <w:rPr>
          <w:rFonts w:asciiTheme="minorEastAsia" w:hAnsiTheme="minorEastAsia" w:cstheme="minorEastAsia" w:hint="eastAsia"/>
          <w:sz w:val="24"/>
          <w:szCs w:val="32"/>
        </w:rPr>
        <w:t>综上所述，医院、健康体检与其他跟健康服务有关的领域都需要食品营养与健康专业的人才，考虑到医院对专业背景要求相对严格，暂不作为食品营养与健康专业的就业岗位目标。相比之下，新兴的健康体检等健康管理机构岗位设置多样，人才需求迫切，可以作为该专业学生的主要岗位目标。</w:t>
      </w:r>
    </w:p>
    <w:p w14:paraId="3C76D7D4" w14:textId="77777777" w:rsidR="00381512" w:rsidRDefault="00000000">
      <w:pPr>
        <w:numPr>
          <w:ilvl w:val="0"/>
          <w:numId w:val="3"/>
        </w:numPr>
        <w:spacing w:line="360" w:lineRule="auto"/>
        <w:rPr>
          <w:rFonts w:asciiTheme="minorEastAsia" w:hAnsiTheme="minorEastAsia" w:cstheme="minorEastAsia"/>
          <w:sz w:val="24"/>
          <w:szCs w:val="32"/>
        </w:rPr>
      </w:pPr>
      <w:r>
        <w:rPr>
          <w:rFonts w:asciiTheme="minorEastAsia" w:hAnsiTheme="minorEastAsia" w:cstheme="minorEastAsia" w:hint="eastAsia"/>
          <w:sz w:val="24"/>
          <w:szCs w:val="32"/>
        </w:rPr>
        <w:t>岗位技能要求</w:t>
      </w:r>
    </w:p>
    <w:p w14:paraId="3642A660" w14:textId="77777777" w:rsidR="00381512" w:rsidRDefault="00000000">
      <w:pPr>
        <w:spacing w:line="360" w:lineRule="auto"/>
        <w:rPr>
          <w:rFonts w:asciiTheme="minorEastAsia" w:hAnsiTheme="minorEastAsia" w:cstheme="minorEastAsia"/>
          <w:sz w:val="24"/>
          <w:szCs w:val="32"/>
        </w:rPr>
      </w:pPr>
      <w:r>
        <w:rPr>
          <w:rFonts w:asciiTheme="minorEastAsia" w:hAnsiTheme="minorEastAsia" w:cstheme="minorEastAsia" w:hint="eastAsia"/>
          <w:sz w:val="24"/>
          <w:szCs w:val="32"/>
        </w:rPr>
        <w:t xml:space="preserve">    食品营养与健康行业从业人员要求具备药学、营养学相关知识，有良好的沟通表达能力，服务意识强，有耐心。熟悉营养缺乏病，熟悉常见慢性疾病的营养支持，食物组配、剂量，保健品分类及重点品牌，家庭营养设计与烹饪。能将烹饪与营养两两结合，即具有营养背景的烹调师、懂烹饪的营养师。</w:t>
      </w:r>
    </w:p>
    <w:p w14:paraId="35F579DB" w14:textId="77777777" w:rsidR="00381512" w:rsidRDefault="00000000">
      <w:pPr>
        <w:numPr>
          <w:ilvl w:val="0"/>
          <w:numId w:val="2"/>
        </w:numPr>
        <w:spacing w:line="360" w:lineRule="auto"/>
        <w:rPr>
          <w:sz w:val="24"/>
          <w:szCs w:val="32"/>
        </w:rPr>
      </w:pPr>
      <w:r>
        <w:rPr>
          <w:rFonts w:hint="eastAsia"/>
          <w:sz w:val="24"/>
          <w:szCs w:val="32"/>
        </w:rPr>
        <w:t>招聘网站营养师、健康管理</w:t>
      </w:r>
      <w:proofErr w:type="gramStart"/>
      <w:r>
        <w:rPr>
          <w:rFonts w:hint="eastAsia"/>
          <w:sz w:val="24"/>
          <w:szCs w:val="32"/>
        </w:rPr>
        <w:t>师岗位</w:t>
      </w:r>
      <w:proofErr w:type="gramEnd"/>
      <w:r>
        <w:rPr>
          <w:rFonts w:hint="eastAsia"/>
          <w:sz w:val="24"/>
          <w:szCs w:val="32"/>
        </w:rPr>
        <w:t>需求</w:t>
      </w:r>
    </w:p>
    <w:p w14:paraId="25509D41" w14:textId="77777777" w:rsidR="00381512" w:rsidRDefault="00000000">
      <w:pPr>
        <w:spacing w:line="360" w:lineRule="auto"/>
        <w:ind w:firstLineChars="200" w:firstLine="480"/>
        <w:rPr>
          <w:rFonts w:asciiTheme="minorEastAsia" w:hAnsiTheme="minorEastAsia" w:cstheme="minorEastAsia"/>
          <w:sz w:val="24"/>
          <w:szCs w:val="32"/>
        </w:rPr>
      </w:pPr>
      <w:proofErr w:type="gramStart"/>
      <w:r>
        <w:rPr>
          <w:rFonts w:asciiTheme="minorEastAsia" w:hAnsiTheme="minorEastAsia" w:cstheme="minorEastAsia" w:hint="eastAsia"/>
          <w:sz w:val="24"/>
          <w:szCs w:val="32"/>
        </w:rPr>
        <w:t>在智联招聘</w:t>
      </w:r>
      <w:proofErr w:type="gramEnd"/>
      <w:r>
        <w:rPr>
          <w:rFonts w:asciiTheme="minorEastAsia" w:hAnsiTheme="minorEastAsia" w:cstheme="minorEastAsia" w:hint="eastAsia"/>
          <w:sz w:val="24"/>
          <w:szCs w:val="32"/>
        </w:rPr>
        <w:t>网、boss</w:t>
      </w:r>
      <w:proofErr w:type="gramStart"/>
      <w:r>
        <w:rPr>
          <w:rFonts w:asciiTheme="minorEastAsia" w:hAnsiTheme="minorEastAsia" w:cstheme="minorEastAsia" w:hint="eastAsia"/>
          <w:sz w:val="24"/>
          <w:szCs w:val="32"/>
        </w:rPr>
        <w:t>直聘网上</w:t>
      </w:r>
      <w:proofErr w:type="gramEnd"/>
      <w:r>
        <w:rPr>
          <w:rFonts w:asciiTheme="minorEastAsia" w:hAnsiTheme="minorEastAsia" w:cstheme="minorEastAsia" w:hint="eastAsia"/>
          <w:sz w:val="24"/>
          <w:szCs w:val="32"/>
        </w:rPr>
        <w:t>输入营养师、健康管理师，发现岗位主要集中在月子中心、健康管理中心、诊所、健康咨询公司、医疗美容等企业，且月薪在5000元以上，由此可见，</w:t>
      </w:r>
      <w:proofErr w:type="gramStart"/>
      <w:r>
        <w:rPr>
          <w:rFonts w:asciiTheme="minorEastAsia" w:hAnsiTheme="minorEastAsia" w:cstheme="minorEastAsia" w:hint="eastAsia"/>
          <w:sz w:val="24"/>
          <w:szCs w:val="32"/>
        </w:rPr>
        <w:t>该岗位</w:t>
      </w:r>
      <w:proofErr w:type="gramEnd"/>
      <w:r>
        <w:rPr>
          <w:rFonts w:asciiTheme="minorEastAsia" w:hAnsiTheme="minorEastAsia" w:cstheme="minorEastAsia" w:hint="eastAsia"/>
          <w:sz w:val="24"/>
          <w:szCs w:val="32"/>
        </w:rPr>
        <w:t>需求主要集中在大健康领域、医疗、妇幼等行业。在全民健康的战略下，该专业有很大的发展前景。</w:t>
      </w:r>
    </w:p>
    <w:p w14:paraId="20AD8029" w14:textId="77777777" w:rsidR="00381512" w:rsidRDefault="00000000">
      <w:pPr>
        <w:spacing w:line="360" w:lineRule="auto"/>
        <w:rPr>
          <w:rFonts w:ascii="宋体" w:hAnsi="宋体" w:cs="宋体"/>
          <w:kern w:val="0"/>
          <w:sz w:val="24"/>
        </w:rPr>
      </w:pPr>
      <w:r>
        <w:rPr>
          <w:rFonts w:ascii="宋体" w:hAnsi="宋体" w:cs="宋体" w:hint="eastAsia"/>
          <w:kern w:val="0"/>
          <w:sz w:val="24"/>
        </w:rPr>
        <w:t>（三）东莞市人才需求趋势</w:t>
      </w:r>
    </w:p>
    <w:p w14:paraId="3B1A6B8D" w14:textId="77777777" w:rsidR="00381512" w:rsidRDefault="00000000">
      <w:pPr>
        <w:spacing w:line="360" w:lineRule="auto"/>
        <w:ind w:firstLine="397"/>
        <w:rPr>
          <w:rFonts w:ascii="宋体" w:hAnsi="宋体" w:cs="宋体"/>
          <w:kern w:val="0"/>
          <w:sz w:val="24"/>
        </w:rPr>
      </w:pPr>
      <w:r>
        <w:rPr>
          <w:rFonts w:ascii="宋体" w:hAnsi="宋体" w:cs="宋体" w:hint="eastAsia"/>
          <w:kern w:val="0"/>
          <w:sz w:val="24"/>
        </w:rPr>
        <w:t>东莞市食品营养与健康</w:t>
      </w:r>
      <w:r>
        <w:rPr>
          <w:rFonts w:ascii="宋体" w:hAnsi="宋体" w:cs="宋体"/>
          <w:kern w:val="0"/>
          <w:sz w:val="24"/>
        </w:rPr>
        <w:t>未来人才需求潜力还是很大的。拥有</w:t>
      </w:r>
      <w:hyperlink r:id="rId6" w:history="1">
        <w:r>
          <w:rPr>
            <w:rFonts w:ascii="宋体" w:hAnsi="宋体" w:cs="宋体"/>
            <w:kern w:val="0"/>
            <w:sz w:val="24"/>
          </w:rPr>
          <w:t>1053.68万</w:t>
        </w:r>
      </w:hyperlink>
      <w:r>
        <w:rPr>
          <w:rFonts w:ascii="宋体" w:hAnsi="宋体" w:cs="宋体"/>
          <w:kern w:val="0"/>
          <w:sz w:val="24"/>
        </w:rPr>
        <w:t>人口的</w:t>
      </w:r>
      <w:r>
        <w:rPr>
          <w:rFonts w:ascii="宋体" w:hAnsi="宋体" w:cs="宋体" w:hint="eastAsia"/>
          <w:kern w:val="0"/>
          <w:sz w:val="24"/>
        </w:rPr>
        <w:t>东莞</w:t>
      </w:r>
      <w:r>
        <w:rPr>
          <w:rFonts w:ascii="宋体" w:hAnsi="宋体" w:cs="宋体"/>
          <w:kern w:val="0"/>
          <w:sz w:val="24"/>
        </w:rPr>
        <w:t>地区目前只有</w:t>
      </w:r>
      <w:r>
        <w:rPr>
          <w:rFonts w:ascii="宋体" w:hAnsi="宋体" w:cs="宋体" w:hint="eastAsia"/>
          <w:kern w:val="0"/>
          <w:sz w:val="24"/>
        </w:rPr>
        <w:t>东莞理工学院一所高校开设食品营养与健康专业，</w:t>
      </w:r>
      <w:r>
        <w:rPr>
          <w:rFonts w:ascii="宋体" w:hAnsi="宋体" w:cs="宋体"/>
          <w:kern w:val="0"/>
          <w:sz w:val="24"/>
        </w:rPr>
        <w:t>这情况远远满足不了</w:t>
      </w:r>
      <w:r>
        <w:rPr>
          <w:rFonts w:ascii="宋体" w:hAnsi="宋体" w:cs="宋体" w:hint="eastAsia"/>
          <w:kern w:val="0"/>
          <w:sz w:val="24"/>
        </w:rPr>
        <w:t>我市全民健康</w:t>
      </w:r>
      <w:r>
        <w:rPr>
          <w:rFonts w:ascii="宋体" w:hAnsi="宋体" w:cs="宋体"/>
          <w:kern w:val="0"/>
          <w:sz w:val="24"/>
        </w:rPr>
        <w:t>发展需要。</w:t>
      </w:r>
    </w:p>
    <w:p w14:paraId="7F9CE513" w14:textId="77777777" w:rsidR="00381512" w:rsidRDefault="00000000">
      <w:pPr>
        <w:spacing w:line="360" w:lineRule="auto"/>
        <w:ind w:firstLine="420"/>
        <w:rPr>
          <w:rFonts w:ascii="宋体" w:hAnsi="宋体" w:cs="宋体"/>
          <w:kern w:val="0"/>
          <w:sz w:val="24"/>
        </w:rPr>
      </w:pPr>
      <w:r>
        <w:rPr>
          <w:rFonts w:ascii="宋体" w:hAnsi="宋体" w:cs="宋体"/>
          <w:kern w:val="0"/>
          <w:sz w:val="24"/>
        </w:rPr>
        <w:t>随着</w:t>
      </w:r>
      <w:r>
        <w:rPr>
          <w:rFonts w:ascii="宋体" w:hAnsi="宋体" w:cs="宋体" w:hint="eastAsia"/>
          <w:kern w:val="0"/>
          <w:sz w:val="24"/>
        </w:rPr>
        <w:t>粤港澳大湾区</w:t>
      </w:r>
      <w:r>
        <w:rPr>
          <w:rFonts w:ascii="宋体" w:hAnsi="宋体" w:cs="宋体"/>
          <w:kern w:val="0"/>
          <w:sz w:val="24"/>
        </w:rPr>
        <w:t>建设步伐的加快，我院作为</w:t>
      </w:r>
      <w:r>
        <w:rPr>
          <w:rFonts w:ascii="宋体" w:hAnsi="宋体" w:cs="宋体" w:hint="eastAsia"/>
          <w:kern w:val="0"/>
          <w:sz w:val="24"/>
        </w:rPr>
        <w:t>东莞</w:t>
      </w:r>
      <w:r>
        <w:rPr>
          <w:rFonts w:ascii="宋体" w:hAnsi="宋体" w:cs="宋体"/>
          <w:kern w:val="0"/>
          <w:sz w:val="24"/>
        </w:rPr>
        <w:t>市</w:t>
      </w:r>
      <w:r>
        <w:rPr>
          <w:rFonts w:ascii="宋体" w:hAnsi="宋体" w:cs="宋体" w:hint="eastAsia"/>
          <w:kern w:val="0"/>
          <w:sz w:val="24"/>
        </w:rPr>
        <w:t>的民办</w:t>
      </w:r>
      <w:r>
        <w:rPr>
          <w:rFonts w:ascii="宋体" w:hAnsi="宋体" w:cs="宋体"/>
          <w:kern w:val="0"/>
          <w:sz w:val="24"/>
        </w:rPr>
        <w:t>高职院校，当然应该承担培养</w:t>
      </w:r>
      <w:r>
        <w:rPr>
          <w:rFonts w:ascii="宋体" w:hAnsi="宋体" w:cs="宋体" w:hint="eastAsia"/>
          <w:kern w:val="0"/>
          <w:sz w:val="24"/>
        </w:rPr>
        <w:t>食品营养与健康专业人才</w:t>
      </w:r>
      <w:r>
        <w:rPr>
          <w:rFonts w:ascii="宋体" w:hAnsi="宋体" w:cs="宋体"/>
          <w:kern w:val="0"/>
          <w:sz w:val="24"/>
        </w:rPr>
        <w:t>，服务地方经济社会发展需要的重担。通过调研，我们发现当前社区管理与服务人员需求正向高素质、高技能、年轻化发展，熟练运用互联网信息系统、是从事</w:t>
      </w:r>
      <w:r>
        <w:rPr>
          <w:rFonts w:ascii="宋体" w:hAnsi="宋体" w:cs="宋体" w:hint="eastAsia"/>
          <w:kern w:val="0"/>
          <w:sz w:val="24"/>
        </w:rPr>
        <w:t>食品营养与健康</w:t>
      </w:r>
      <w:r>
        <w:rPr>
          <w:rFonts w:ascii="宋体" w:hAnsi="宋体" w:cs="宋体"/>
          <w:kern w:val="0"/>
          <w:sz w:val="24"/>
        </w:rPr>
        <w:t>核心素质和能力。综上所述，我院设立</w:t>
      </w:r>
      <w:r>
        <w:rPr>
          <w:rFonts w:ascii="宋体" w:hAnsi="宋体" w:cs="宋体" w:hint="eastAsia"/>
          <w:kern w:val="0"/>
          <w:sz w:val="24"/>
        </w:rPr>
        <w:t>食品营养与健康</w:t>
      </w:r>
      <w:r>
        <w:rPr>
          <w:rFonts w:ascii="宋体" w:hAnsi="宋体" w:cs="宋体"/>
          <w:kern w:val="0"/>
          <w:sz w:val="24"/>
        </w:rPr>
        <w:t>专业是符合国家和</w:t>
      </w:r>
      <w:r>
        <w:rPr>
          <w:rFonts w:ascii="宋体" w:hAnsi="宋体" w:cs="宋体" w:hint="eastAsia"/>
          <w:kern w:val="0"/>
          <w:sz w:val="24"/>
        </w:rPr>
        <w:t>战略</w:t>
      </w:r>
      <w:r>
        <w:rPr>
          <w:rFonts w:ascii="宋体" w:hAnsi="宋体" w:cs="宋体"/>
          <w:kern w:val="0"/>
          <w:sz w:val="24"/>
        </w:rPr>
        <w:t>发展需要，紧密契合“十</w:t>
      </w:r>
      <w:r>
        <w:rPr>
          <w:rFonts w:ascii="宋体" w:hAnsi="宋体" w:cs="宋体" w:hint="eastAsia"/>
          <w:kern w:val="0"/>
          <w:sz w:val="24"/>
        </w:rPr>
        <w:t>四</w:t>
      </w:r>
      <w:r>
        <w:rPr>
          <w:rFonts w:ascii="宋体" w:hAnsi="宋体" w:cs="宋体"/>
          <w:kern w:val="0"/>
          <w:sz w:val="24"/>
        </w:rPr>
        <w:t>五”发展规划，体现高职教育宗旨，是具有科学性、可行性的，将对</w:t>
      </w:r>
      <w:r>
        <w:rPr>
          <w:rFonts w:ascii="宋体" w:hAnsi="宋体" w:cs="宋体" w:hint="eastAsia"/>
          <w:kern w:val="0"/>
          <w:sz w:val="24"/>
        </w:rPr>
        <w:t>珠三角</w:t>
      </w:r>
      <w:r>
        <w:rPr>
          <w:rFonts w:ascii="宋体" w:hAnsi="宋体" w:cs="宋体"/>
          <w:kern w:val="0"/>
          <w:sz w:val="24"/>
        </w:rPr>
        <w:t>社区</w:t>
      </w:r>
      <w:r>
        <w:rPr>
          <w:rFonts w:ascii="宋体" w:hAnsi="宋体" w:cs="宋体" w:hint="eastAsia"/>
          <w:kern w:val="0"/>
          <w:sz w:val="24"/>
        </w:rPr>
        <w:t>大健康产业</w:t>
      </w:r>
      <w:r>
        <w:rPr>
          <w:rFonts w:ascii="宋体" w:hAnsi="宋体" w:cs="宋体"/>
          <w:kern w:val="0"/>
          <w:sz w:val="24"/>
        </w:rPr>
        <w:t>的发展带来巨大的人力资源效应。</w:t>
      </w:r>
    </w:p>
    <w:p w14:paraId="410CF679" w14:textId="77777777" w:rsidR="00381512" w:rsidRDefault="00381512">
      <w:pPr>
        <w:spacing w:line="360" w:lineRule="auto"/>
        <w:rPr>
          <w:sz w:val="28"/>
          <w:szCs w:val="36"/>
        </w:rPr>
      </w:pPr>
    </w:p>
    <w:p w14:paraId="29586171" w14:textId="77777777" w:rsidR="00381512" w:rsidRDefault="00381512">
      <w:pPr>
        <w:spacing w:line="360" w:lineRule="auto"/>
        <w:ind w:firstLine="560"/>
        <w:rPr>
          <w:sz w:val="28"/>
          <w:szCs w:val="36"/>
        </w:rPr>
      </w:pPr>
    </w:p>
    <w:sectPr w:rsidR="003815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BB83B93"/>
    <w:multiLevelType w:val="singleLevel"/>
    <w:tmpl w:val="ABB83B93"/>
    <w:lvl w:ilvl="0">
      <w:start w:val="1"/>
      <w:numFmt w:val="decimal"/>
      <w:suff w:val="nothing"/>
      <w:lvlText w:val="（%1）"/>
      <w:lvlJc w:val="left"/>
    </w:lvl>
  </w:abstractNum>
  <w:abstractNum w:abstractNumId="1" w15:restartNumberingAfterBreak="0">
    <w:nsid w:val="BFEC6B80"/>
    <w:multiLevelType w:val="singleLevel"/>
    <w:tmpl w:val="BFEC6B80"/>
    <w:lvl w:ilvl="0">
      <w:start w:val="2"/>
      <w:numFmt w:val="decimal"/>
      <w:lvlText w:val="%1."/>
      <w:lvlJc w:val="left"/>
      <w:pPr>
        <w:tabs>
          <w:tab w:val="left" w:pos="312"/>
        </w:tabs>
      </w:pPr>
    </w:lvl>
  </w:abstractNum>
  <w:abstractNum w:abstractNumId="2" w15:restartNumberingAfterBreak="0">
    <w:nsid w:val="2FF7D76D"/>
    <w:multiLevelType w:val="singleLevel"/>
    <w:tmpl w:val="2FF7D76D"/>
    <w:lvl w:ilvl="0">
      <w:start w:val="1"/>
      <w:numFmt w:val="chineseCounting"/>
      <w:suff w:val="nothing"/>
      <w:lvlText w:val="%1、"/>
      <w:lvlJc w:val="left"/>
      <w:rPr>
        <w:rFonts w:hint="eastAsia"/>
      </w:rPr>
    </w:lvl>
  </w:abstractNum>
  <w:num w:numId="1" w16cid:durableId="1916477460">
    <w:abstractNumId w:val="2"/>
  </w:num>
  <w:num w:numId="2" w16cid:durableId="1069687994">
    <w:abstractNumId w:val="1"/>
  </w:num>
  <w:num w:numId="3" w16cid:durableId="605311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A971971"/>
    <w:rsid w:val="DB2DBD8A"/>
    <w:rsid w:val="DFF36A7A"/>
    <w:rsid w:val="ED5DE6BD"/>
    <w:rsid w:val="FBDF368A"/>
    <w:rsid w:val="FFA6E787"/>
    <w:rsid w:val="00381512"/>
    <w:rsid w:val="00C97851"/>
    <w:rsid w:val="37EF1747"/>
    <w:rsid w:val="3FF7D6E8"/>
    <w:rsid w:val="4A971971"/>
    <w:rsid w:val="7FFDD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9A5145"/>
  <w15:docId w15:val="{2520F044-D48B-4465-9A4B-843BC6B1C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character" w:styleId="a5">
    <w:name w:val="page number"/>
    <w:basedOn w:val="a0"/>
  </w:style>
  <w:style w:type="character" w:styleId="a6">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ongheiku.com/category/shijirenkou" TargetMode="External"/><Relationship Id="rId5" Type="http://schemas.openxmlformats.org/officeDocument/2006/relationships/hyperlink" Target="https://www.gov.cn/zhengce/content/2017-07/13/content_5210134.htm" TargetMode="Externa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519</Words>
  <Characters>2961</Characters>
  <Application>Microsoft Office Word</Application>
  <DocSecurity>0</DocSecurity>
  <Lines>24</Lines>
  <Paragraphs>6</Paragraphs>
  <ScaleCrop>false</ScaleCrop>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阿扁1420090449</dc:creator>
  <cp:lastModifiedBy>whl</cp:lastModifiedBy>
  <cp:revision>2</cp:revision>
  <dcterms:created xsi:type="dcterms:W3CDTF">2023-12-04T07:57:00Z</dcterms:created>
  <dcterms:modified xsi:type="dcterms:W3CDTF">2023-12-04T00:45:00Z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2052-6.3.0.8471</vt:lpwstr>
  </property>
  <property fmtid="{D5CDD505-2E9C-101B-9397-08002B2CF9AE}" pid="3" name="ICV">
    <vt:lpwstr>FC171D07F894B9028FA76C65A6CFC13A_43</vt:lpwstr>
  </property>
</Properties>
</file>